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34" w:rsidRDefault="006F2E34" w:rsidP="006F2E34">
      <w:pPr>
        <w:pStyle w:val="NormalWeb"/>
      </w:pPr>
      <w:r>
        <w:rPr>
          <w:rStyle w:val="Forte"/>
        </w:rPr>
        <w:t>Briefing – Criação de Arte | Adesivo para Capacete</w:t>
      </w:r>
    </w:p>
    <w:p w:rsidR="006F2E34" w:rsidRDefault="006F2E34" w:rsidP="006F2E34">
      <w:pPr>
        <w:pStyle w:val="NormalWeb"/>
      </w:pPr>
      <w:r>
        <w:t>Conforme imagem de referência anexada, manter o padrão visual, proporção e alinhamento dos logos existentes.</w:t>
      </w:r>
      <w:r>
        <w:br/>
        <w:t xml:space="preserve">O </w:t>
      </w:r>
      <w:r>
        <w:rPr>
          <w:rStyle w:val="Forte"/>
        </w:rPr>
        <w:t>terceiro logo (bonequinho)</w:t>
      </w:r>
      <w:r>
        <w:t xml:space="preserve"> deverá ser </w:t>
      </w:r>
      <w:r>
        <w:rPr>
          <w:rStyle w:val="Forte"/>
        </w:rPr>
        <w:t>excluído</w:t>
      </w:r>
      <w:r>
        <w:t xml:space="preserve"> da arte.</w:t>
      </w:r>
    </w:p>
    <w:p w:rsidR="006F2E34" w:rsidRDefault="006F2E34" w:rsidP="006F2E34">
      <w:pPr>
        <w:pStyle w:val="NormalWeb"/>
      </w:pPr>
      <w:r>
        <w:t xml:space="preserve">Manter os </w:t>
      </w:r>
      <w:r>
        <w:rPr>
          <w:rStyle w:val="Forte"/>
        </w:rPr>
        <w:t>demais logos</w:t>
      </w:r>
      <w:r>
        <w:t>, respeitando a mesma ordem e espaçamento.</w:t>
      </w:r>
      <w:r>
        <w:br/>
        <w:t xml:space="preserve">O </w:t>
      </w:r>
      <w:r>
        <w:rPr>
          <w:rStyle w:val="Forte"/>
        </w:rPr>
        <w:t>último logo (vermelho)</w:t>
      </w:r>
      <w:r>
        <w:t xml:space="preserve"> deverá ser </w:t>
      </w:r>
      <w:r>
        <w:rPr>
          <w:rStyle w:val="Forte"/>
        </w:rPr>
        <w:t>atualizado</w:t>
      </w:r>
      <w:r>
        <w:t xml:space="preserve">, substituindo pelo </w:t>
      </w:r>
      <w:r>
        <w:rPr>
          <w:rStyle w:val="Forte"/>
        </w:rPr>
        <w:t>novo logo enviado</w:t>
      </w:r>
      <w:r>
        <w:t>, mantendo o mesmo posicionamento e destaque visual.</w:t>
      </w:r>
    </w:p>
    <w:p w:rsidR="006F2E34" w:rsidRDefault="006F2E34" w:rsidP="006F2E34">
      <w:pPr>
        <w:pStyle w:val="NormalWeb"/>
      </w:pPr>
      <w:r>
        <w:t>A arte deve seguir um acabamento limpo, proporcional ao espaço do capacete, garantindo boa leitura e harmonia entre os elementos.</w:t>
      </w:r>
    </w:p>
    <w:p w:rsidR="00D51EF4" w:rsidRPr="006F2E34" w:rsidRDefault="00D51EF4" w:rsidP="006F2E34">
      <w:bookmarkStart w:id="0" w:name="_GoBack"/>
      <w:bookmarkEnd w:id="0"/>
    </w:p>
    <w:sectPr w:rsidR="00D51EF4" w:rsidRPr="006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8"/>
    <w:rsid w:val="004D3A27"/>
    <w:rsid w:val="006F2E34"/>
    <w:rsid w:val="007A1F68"/>
    <w:rsid w:val="00D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E9DE-14C6-498F-BC36-65F883CA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1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2</cp:revision>
  <dcterms:created xsi:type="dcterms:W3CDTF">2026-01-12T19:49:00Z</dcterms:created>
  <dcterms:modified xsi:type="dcterms:W3CDTF">2026-01-12T19:49:00Z</dcterms:modified>
</cp:coreProperties>
</file>